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8AB2" w14:textId="77777777" w:rsidR="005C215F" w:rsidRDefault="00000000">
      <w:pPr>
        <w:pStyle w:val="Balk1"/>
      </w:pPr>
      <w:r>
        <w:t>Uzaklaştırma Kararı Talepli Dilekçe</w:t>
      </w:r>
    </w:p>
    <w:p w14:paraId="07317435" w14:textId="77777777" w:rsidR="005C215F" w:rsidRDefault="00000000">
      <w:r>
        <w:br/>
        <w:t>T.C.</w:t>
      </w:r>
      <w:r>
        <w:br/>
        <w:t>... AİLE MAHKEMESİ SAYIN HÂKİMLİĞİ’NE</w:t>
      </w:r>
      <w:r>
        <w:br/>
      </w:r>
    </w:p>
    <w:p w14:paraId="0F43C8CF" w14:textId="77777777" w:rsidR="005C215F" w:rsidRDefault="00000000">
      <w:r>
        <w:br/>
        <w:t xml:space="preserve">DAVACI      : [Ad Soyad]  </w:t>
      </w:r>
      <w:r>
        <w:br/>
        <w:t xml:space="preserve">T.C. KİMLİK NO : [T.C. Kimlik Numarası]  </w:t>
      </w:r>
      <w:r>
        <w:br/>
        <w:t xml:space="preserve">ADRES       : [Adres Bilgisi]  </w:t>
      </w:r>
      <w:r>
        <w:br/>
        <w:t xml:space="preserve">VEKİLİ      : Av. Doğa Eser ESERÇELİK (İstanbul Barosu, Eserçelik Hukuk &amp; Danışmanlık)  </w:t>
      </w:r>
      <w:r>
        <w:br/>
      </w:r>
    </w:p>
    <w:p w14:paraId="367B5F7A" w14:textId="77777777" w:rsidR="005C215F" w:rsidRDefault="00000000">
      <w:r>
        <w:br/>
        <w:t xml:space="preserve">DAVALI      : [Ad Soyad]  </w:t>
      </w:r>
      <w:r>
        <w:br/>
        <w:t xml:space="preserve">ADRES       : [Adres Bilgisi]  </w:t>
      </w:r>
      <w:r>
        <w:br/>
        <w:t>KONU        : 6284 sayılı Kanun kapsamında uzaklaştırma kararı verilmesi talebimizden ibarettir.</w:t>
      </w:r>
      <w:r>
        <w:br/>
      </w:r>
    </w:p>
    <w:p w14:paraId="360AA097" w14:textId="77777777" w:rsidR="005C215F" w:rsidRDefault="00000000">
      <w:pPr>
        <w:pStyle w:val="Balk2"/>
      </w:pPr>
      <w:r>
        <w:t>AÇIKLAMALAR</w:t>
      </w:r>
    </w:p>
    <w:p w14:paraId="50BF8F74" w14:textId="77777777" w:rsidR="005C215F" w:rsidRDefault="00000000">
      <w:r>
        <w:br/>
        <w:t xml:space="preserve">1. Müvekkilim, davalı [eş/eski eş/sevgili vb.] tarafından uzun süredir fiziksel, psikolojik ve sözlü şiddete maruz kalmaktadır. </w:t>
      </w:r>
      <w:r>
        <w:br/>
        <w:t>Bu durum, müvekkilimin hem fiziksel sağlığını hem de psikolojik bütünlüğünü ciddi şekilde tehdit etmektedir.</w:t>
      </w:r>
      <w:r>
        <w:br/>
      </w:r>
    </w:p>
    <w:p w14:paraId="5FEF43BC" w14:textId="77777777" w:rsidR="005C215F" w:rsidRDefault="00000000">
      <w:r>
        <w:br/>
        <w:t xml:space="preserve">2. Davalı, müvekkilimi defalarca kez telefon, mesaj ve sosyal medya üzerinden rahatsız etmiş; </w:t>
      </w:r>
      <w:r>
        <w:br/>
        <w:t xml:space="preserve">ayrıca ikamet adresine izinsiz olarak gelmek suretiyle huzurunu bozmuştur. </w:t>
      </w:r>
      <w:r>
        <w:br/>
        <w:t>Bu davranışlar açıkça tehdit, takip ve şiddet teşkil etmektedir.</w:t>
      </w:r>
      <w:r>
        <w:br/>
      </w:r>
    </w:p>
    <w:p w14:paraId="79066107" w14:textId="77777777" w:rsidR="005C215F" w:rsidRDefault="00000000">
      <w:r>
        <w:br/>
        <w:t xml:space="preserve">3. Müvekkilim, 6284 sayılı Ailenin Korunması ve Kadına Karşı Şiddetin Önlenmesi Hakkında Kanun uyarınca </w:t>
      </w:r>
      <w:r>
        <w:br/>
        <w:t xml:space="preserve">koruma altına alınmayı ve davalının müvekkilin ikametgâhına, işyerine ve iletişim araçları üzerinden </w:t>
      </w:r>
      <w:r>
        <w:br/>
        <w:t>temas etmesinin engellenmesini talep etmektedir.</w:t>
      </w:r>
      <w:r>
        <w:br/>
      </w:r>
    </w:p>
    <w:p w14:paraId="04C552AA" w14:textId="77777777" w:rsidR="005C215F" w:rsidRDefault="00000000">
      <w:pPr>
        <w:pStyle w:val="Balk2"/>
      </w:pPr>
      <w:r>
        <w:lastRenderedPageBreak/>
        <w:t>HUKUKİ NEDENLER</w:t>
      </w:r>
    </w:p>
    <w:p w14:paraId="210106D2" w14:textId="77777777" w:rsidR="005C215F" w:rsidRDefault="00000000">
      <w:r>
        <w:br/>
        <w:t xml:space="preserve">6284 sayılı Ailenin Korunması ve Kadına Karşı Şiddetin Önlenmesi Hakkında Kanun, </w:t>
      </w:r>
      <w:r>
        <w:br/>
        <w:t>Türk Medeni Kanunu, ilgili yönetmelikler ve sair mevzuat hükümleri.</w:t>
      </w:r>
      <w:r>
        <w:br/>
      </w:r>
    </w:p>
    <w:p w14:paraId="3F6F6F92" w14:textId="77777777" w:rsidR="005C215F" w:rsidRDefault="00000000">
      <w:pPr>
        <w:pStyle w:val="Balk2"/>
      </w:pPr>
      <w:r>
        <w:t>DELİLLER</w:t>
      </w:r>
    </w:p>
    <w:p w14:paraId="3118003E" w14:textId="77777777" w:rsidR="005C215F" w:rsidRDefault="00000000">
      <w:r>
        <w:br/>
        <w:t xml:space="preserve">- Müvekkilin beyanı  </w:t>
      </w:r>
      <w:r>
        <w:br/>
        <w:t xml:space="preserve">- Kolluk tutanakları  </w:t>
      </w:r>
      <w:r>
        <w:br/>
        <w:t xml:space="preserve">- Tanık ifadeleri  </w:t>
      </w:r>
      <w:r>
        <w:br/>
        <w:t xml:space="preserve">- Hastane raporları  </w:t>
      </w:r>
      <w:r>
        <w:br/>
        <w:t xml:space="preserve">- Mesaj, ses kaydı ve sosyal medya yazışmaları  </w:t>
      </w:r>
      <w:r>
        <w:br/>
        <w:t>- Diğer her türlü yasal delil</w:t>
      </w:r>
      <w:r>
        <w:br/>
      </w:r>
    </w:p>
    <w:p w14:paraId="00CE19F4" w14:textId="77777777" w:rsidR="005C215F" w:rsidRDefault="00000000">
      <w:pPr>
        <w:pStyle w:val="Balk2"/>
      </w:pPr>
      <w:r>
        <w:t>SONUÇ VE İSTEM</w:t>
      </w:r>
    </w:p>
    <w:p w14:paraId="70D418C5" w14:textId="0B1A2599" w:rsidR="005C215F" w:rsidRDefault="00000000" w:rsidP="000D3FFA">
      <w:r>
        <w:br/>
        <w:t>Yukarıda arz ve izah olunan nedenlerle;</w:t>
      </w:r>
      <w:r>
        <w:br/>
      </w:r>
      <w:r>
        <w:br/>
        <w:t xml:space="preserve">1. Müvekkil hakkında 6284 sayılı Kanun kapsamında koruma kararı verilmesini,  </w:t>
      </w:r>
      <w:r>
        <w:br/>
        <w:t xml:space="preserve">2. Davalının müvekkilin ikametgâhına, işyerine, sosyal çevresine ve iletişim araçlarına yaklaşmamasını,  </w:t>
      </w:r>
      <w:r>
        <w:br/>
        <w:t xml:space="preserve">3. Gerektiğinde kolluk kuvvetlerinin derhal müdahalesinin sağlanmasını,  </w:t>
      </w:r>
      <w:r>
        <w:br/>
        <w:t xml:space="preserve">4. Yargılama giderlerinin davalı üzerine bırakılmasını,  </w:t>
      </w:r>
      <w:r>
        <w:br/>
      </w:r>
      <w:r>
        <w:br/>
        <w:t xml:space="preserve">saygılarımızla arz ve talep ederiz.  </w:t>
      </w:r>
      <w:r>
        <w:br/>
      </w:r>
      <w:r>
        <w:br/>
        <w:t xml:space="preserve">Tarih: [Gün/Ay/Yıl]  </w:t>
      </w:r>
      <w:r>
        <w:br/>
        <w:t xml:space="preserve">Davacı Vekili  </w:t>
      </w:r>
      <w:r>
        <w:br/>
        <w:t xml:space="preserve">Av. Doğa Eser ESERÇELİK  </w:t>
      </w:r>
      <w:r>
        <w:br/>
        <w:t xml:space="preserve">(İstanbul Barosu)  </w:t>
      </w:r>
      <w:r>
        <w:br/>
      </w:r>
    </w:p>
    <w:sectPr w:rsidR="005C21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2894060">
    <w:abstractNumId w:val="8"/>
  </w:num>
  <w:num w:numId="2" w16cid:durableId="1958288786">
    <w:abstractNumId w:val="6"/>
  </w:num>
  <w:num w:numId="3" w16cid:durableId="599610358">
    <w:abstractNumId w:val="5"/>
  </w:num>
  <w:num w:numId="4" w16cid:durableId="2097171837">
    <w:abstractNumId w:val="4"/>
  </w:num>
  <w:num w:numId="5" w16cid:durableId="141583884">
    <w:abstractNumId w:val="7"/>
  </w:num>
  <w:num w:numId="6" w16cid:durableId="2090617261">
    <w:abstractNumId w:val="3"/>
  </w:num>
  <w:num w:numId="7" w16cid:durableId="923102657">
    <w:abstractNumId w:val="2"/>
  </w:num>
  <w:num w:numId="8" w16cid:durableId="376901575">
    <w:abstractNumId w:val="1"/>
  </w:num>
  <w:num w:numId="9" w16cid:durableId="114454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465"/>
    <w:rsid w:val="000D3FFA"/>
    <w:rsid w:val="0015074B"/>
    <w:rsid w:val="0029639D"/>
    <w:rsid w:val="00326F90"/>
    <w:rsid w:val="005C215F"/>
    <w:rsid w:val="00AA1D8D"/>
    <w:rsid w:val="00B47730"/>
    <w:rsid w:val="00C915E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D5A55"/>
  <w14:defaultImageDpi w14:val="300"/>
  <w15:docId w15:val="{0DDFAE8F-F0C2-4830-A1AF-E4AF4747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2025-10-29T11:02:00Z</dcterms:modified>
  <cp:category/>
</cp:coreProperties>
</file>